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BE1" w14:textId="77777777" w:rsidR="0067052E" w:rsidRDefault="006F7BE7">
      <w:r>
        <w:t>Mentions légales</w:t>
      </w:r>
      <w:r w:rsidR="0067052E">
        <w:t> :</w:t>
      </w:r>
      <w:r>
        <w:t xml:space="preserve"> </w:t>
      </w:r>
    </w:p>
    <w:p w14:paraId="251D4AED" w14:textId="77777777" w:rsidR="006F7BE7" w:rsidRDefault="006F7BE7">
      <w:r>
        <w:t xml:space="preserve">Présentation générale : Le </w:t>
      </w:r>
      <w:proofErr w:type="gramStart"/>
      <w:r>
        <w:t xml:space="preserve">site </w:t>
      </w:r>
      <w:r w:rsidR="0067052E">
        <w:t> </w:t>
      </w:r>
      <w:r>
        <w:t>sweetstudio.fr</w:t>
      </w:r>
      <w:proofErr w:type="gramEnd"/>
      <w:r>
        <w:t xml:space="preserve"> ainsi que le nom de domaine associé</w:t>
      </w:r>
      <w:proofErr w:type="gramStart"/>
      <w:r>
        <w:t xml:space="preserve"> «sweetstudio.fr</w:t>
      </w:r>
      <w:proofErr w:type="gramEnd"/>
      <w:r>
        <w:t xml:space="preserve"> » sont la propriété de : Madame Anne </w:t>
      </w:r>
      <w:proofErr w:type="spellStart"/>
      <w:r>
        <w:t>Jérome</w:t>
      </w:r>
      <w:proofErr w:type="spellEnd"/>
      <w:r>
        <w:t xml:space="preserve">, 20 avenue Jean Brousse, 11300 Pieusse. </w:t>
      </w:r>
      <w:proofErr w:type="gramStart"/>
      <w:r>
        <w:t>Email</w:t>
      </w:r>
      <w:proofErr w:type="gramEnd"/>
      <w:r>
        <w:t xml:space="preserve"> de correspondance : </w:t>
      </w:r>
      <w:hyperlink r:id="rId5" w:history="1">
        <w:r w:rsidRPr="00C601D9">
          <w:rPr>
            <w:rStyle w:val="Lienhypertexte"/>
          </w:rPr>
          <w:t>sweet-studio@outlook.fr</w:t>
        </w:r>
      </w:hyperlink>
      <w:r>
        <w:t> ; Téléphone : 06 27.52.35.26</w:t>
      </w:r>
      <w:r>
        <w:br/>
      </w:r>
    </w:p>
    <w:p w14:paraId="6FD024CF" w14:textId="77777777" w:rsidR="0067052E" w:rsidRDefault="006F7BE7">
      <w:r>
        <w:t xml:space="preserve">Conditions générales : </w:t>
      </w:r>
    </w:p>
    <w:p w14:paraId="41275575" w14:textId="77777777" w:rsidR="00C244A0" w:rsidRPr="00C244A0" w:rsidRDefault="006F7BE7" w:rsidP="00C244A0">
      <w:pPr>
        <w:rPr>
          <w:b/>
          <w:bCs/>
        </w:rPr>
      </w:pPr>
      <w:r>
        <w:t xml:space="preserve">L’éditeur s’engage à respecter les lois régissant l’exploitation d’un site. L'usager </w:t>
      </w:r>
      <w:r w:rsidR="0067052E">
        <w:t xml:space="preserve">du présent site </w:t>
      </w:r>
      <w:r>
        <w:t xml:space="preserve">sweetstudio.fr reconnaît expressément et accepte sans réserve les conditions générales présentées ci-dessous : </w:t>
      </w:r>
      <w:r>
        <w:br/>
        <w:t xml:space="preserve">Informations techniques : Il est expressément rappelé que le secret de la correspondance n'est pas garanti sur le réseau Internet et qu'il appartient à tous les utilisateurs d'Internet de prendre toutes les mesures nécessaires et appropriées de façon à protéger leurs propres données et leurs logiciels de la contamination d'éventuels virus, de cookies ou de tout autre élément indésirable se propageant ou circulant sur le réseau Internet et de s’assurer de n’être pas non plus l’auteur ou le complice de contamination virale sur la toile Internet et notamment sur </w:t>
      </w:r>
      <w:r w:rsidR="0067052E">
        <w:t>le site</w:t>
      </w:r>
      <w:r>
        <w:t xml:space="preserve">.sweetstudio.fr. Droits d’auteurs : Par quelques procédés que ce soient et sur quelque support que ce soit, toute représentation ou reproduction intégrale ou partielle des pages, des données et de tout autre élément constitutif </w:t>
      </w:r>
      <w:r w:rsidR="0067052E">
        <w:t>du site.swee</w:t>
      </w:r>
      <w:r>
        <w:t>tstudio.fr est interdite, sauf autorisation préalable expresse, et constitue une contrefaçon sanctionnée par l’article L335-2 et suivants du code de la propriété intellectuelle.</w:t>
      </w:r>
      <w:r>
        <w:br/>
        <w:t xml:space="preserve">Informations et contenus </w:t>
      </w:r>
      <w:r w:rsidR="0067052E">
        <w:t>du site</w:t>
      </w:r>
      <w:r>
        <w:t xml:space="preserve">.sweetstudio.fr: </w:t>
      </w:r>
      <w:hyperlink r:id="rId6" w:history="1">
        <w:r w:rsidRPr="00C601D9">
          <w:rPr>
            <w:rStyle w:val="Lienhypertexte"/>
          </w:rPr>
          <w:t>www.sweetstudio.fr</w:t>
        </w:r>
      </w:hyperlink>
      <w:r>
        <w:t xml:space="preserve"> s’efforce à ce que les informations et les contenus de son site soient corrects et fiables. Cependant, des erreurs peuvent se glisser et les informations présentes sur le site sont présentées à titre indicati</w:t>
      </w:r>
      <w:r w:rsidR="0067052E">
        <w:t>f sans que la responsabilité de</w:t>
      </w:r>
      <w:r>
        <w:t xml:space="preserve">.sweetstudio.fr ne puisse être engagée. Le Directeur de la Publication se réserve le droit de changer ou remplacer les renseignements contenus sur le site sweetstudio.fr sans obligation de prévenances de ses clients. </w:t>
      </w:r>
      <w:r w:rsidR="0067052E">
        <w:t>Le site sweetstudio.fr ne pourra être tenu</w:t>
      </w:r>
      <w:r>
        <w:t xml:space="preserve"> en aucun cas pour responsable de dommage direct ou indirect, venant de l'utilisation ou des p</w:t>
      </w:r>
      <w:r w:rsidR="0067052E">
        <w:t>aiements effectués sur le site.</w:t>
      </w:r>
      <w:r w:rsidR="0067052E">
        <w:br/>
      </w:r>
      <w:r>
        <w:t xml:space="preserve">Comportement des Utilisateurs : L’usager s’engage à se conformer strictement, durant l'accès et l’utilisation du site, aux règles de bonnes mœurs, aux dispositions légales et réglementaires. Le terme "rémunération" ou ses équivalents, parfois employé sur les pages de certains membres, s'entend dans le respect des dispositions des lois en vigueur et notamment du Code Général des Impôts. Les membres reconnaissent avoir pris leurs dispositions à ce sujet et ne saurait en aucun cas mettre en cause la responsabilité de </w:t>
      </w:r>
      <w:r w:rsidR="0067052E">
        <w:t>sweetstudio.fr</w:t>
      </w:r>
      <w:r>
        <w:t xml:space="preserve">. L’utilisateur s’engage aussi à ne pas communiquer par quelque procédé que ce soit dans tous les supports presses, forums, chats, blogs et notamment dans les services interactifs de </w:t>
      </w:r>
      <w:r w:rsidR="0067052E">
        <w:t>sweetstudio.fr</w:t>
      </w:r>
      <w:r>
        <w:t xml:space="preserve"> tout contenu, document et information illicite ou nuisible, et notamment des messages à caractère injurieux, insultant, diffamant, dénigrant, dégradant, ou pornographique</w:t>
      </w:r>
      <w:r w:rsidR="0067052E">
        <w:t>. Sweetstudio.fr</w:t>
      </w:r>
      <w:r>
        <w:t xml:space="preserve"> réserve la possibilité, dans le cadre de ses responsabilités</w:t>
      </w:r>
      <w:r w:rsidR="0067052E">
        <w:t>,</w:t>
      </w:r>
      <w:r>
        <w:t xml:space="preserve"> de supprimer immédiatement et sans mise en demeure préalable, tout contenu de quelque nature que ce soit, et notamment tout message, sous quelque forme que ce soit, qui contreviendrait aux lois</w:t>
      </w:r>
      <w:r w:rsidR="0067052E">
        <w:t xml:space="preserve"> Françaises et à la bienséance.</w:t>
      </w:r>
      <w:r w:rsidR="0067052E">
        <w:br/>
      </w:r>
      <w:r>
        <w:t xml:space="preserve">Conditions d’utilisation : La consultation du site </w:t>
      </w:r>
      <w:r w:rsidR="0067052E">
        <w:t>sweetstudio.fr est concédée</w:t>
      </w:r>
      <w:r>
        <w:t xml:space="preserve"> sous la forme numérique accessible par votre ordinateur ou tablette ou téléphone via votre logiciel de navigation. L’impression papier est autorisée uniquement pour des copies privées à l'usage exclusif du copiste selon l'article L. 122-5 2° du Code de la Propriété Intellectuelle. Toute utilisation non expressément visée au présent, ou non autorisée par contrat écrit avec </w:t>
      </w:r>
      <w:r w:rsidR="0067052E">
        <w:t>sweetstudio.fr</w:t>
      </w:r>
      <w:r>
        <w:t xml:space="preserve">, n'est pas acceptée et </w:t>
      </w:r>
      <w:r>
        <w:lastRenderedPageBreak/>
        <w:t xml:space="preserve">nécessite un accord préalablement et expressément écrit. </w:t>
      </w:r>
      <w:r w:rsidR="0067052E">
        <w:br/>
      </w:r>
      <w:r>
        <w:t xml:space="preserve">Limitation des responsabilités : </w:t>
      </w:r>
      <w:r w:rsidR="0067052E">
        <w:t xml:space="preserve">Le site sweetstudio.fr </w:t>
      </w:r>
      <w:r>
        <w:t xml:space="preserve">s’efforce d’être accessible 24h sur 24 et 7 jours sur 7. Néanmoins le site </w:t>
      </w:r>
      <w:r w:rsidR="0067052E">
        <w:t xml:space="preserve">sweetstudio.fr </w:t>
      </w:r>
      <w:r>
        <w:t xml:space="preserve">ne saurait être tenu responsable en cas de dommage ou d’incident temporaire ou permanent qui serait causé à l'usager ou à un tiers lors de son accès au site, lors de sa consultation au sein de ses pages ou plus généralement lors de la transmission ou du téléchargement de fichiers, de consultation de données ou de programmes informatiques qui composent le présent site sur son ordinateur et notamment, problèmes de force majeure, difficultés informatiques, difficultés liées aux réseaux de télécommunications, difficultés techniques, difficultés d’hébergement, difficultés liées au réseau électrique. </w:t>
      </w:r>
      <w:r w:rsidR="0067052E">
        <w:t>Le site sweetstudio.fr</w:t>
      </w:r>
      <w:r>
        <w:t xml:space="preserve"> </w:t>
      </w:r>
      <w:r w:rsidR="0067052E">
        <w:t>n’est pas responsable</w:t>
      </w:r>
      <w:r>
        <w:t xml:space="preserve"> de l'utilisation frauduleuse de ses moyens de diffusion et décline toute implication à ce</w:t>
      </w:r>
      <w:r w:rsidR="0067052E">
        <w:t xml:space="preserve"> niveau. Accès au site</w:t>
      </w:r>
      <w:r>
        <w:t xml:space="preserve"> </w:t>
      </w:r>
      <w:proofErr w:type="gramStart"/>
      <w:r w:rsidR="0067052E">
        <w:t>sweetstudio.fr</w:t>
      </w:r>
      <w:r>
        <w:t>:</w:t>
      </w:r>
      <w:proofErr w:type="gramEnd"/>
      <w:r>
        <w:t xml:space="preserve"> </w:t>
      </w:r>
      <w:r w:rsidR="0067052E">
        <w:t>Sweetstudio.fr</w:t>
      </w:r>
      <w:r>
        <w:t xml:space="preserve">, pour toutes raisons et notamment pour des raisons de maintenance, se réserve le droit d’interrompre l’accès à ses services et s'efforcera dans la mesure du possible d'avertir préalablement les internautes. </w:t>
      </w:r>
      <w:r w:rsidR="0067052E">
        <w:br/>
      </w:r>
      <w:r>
        <w:t xml:space="preserve">Liens Hypertextes : Les liens hypertextes créés vers </w:t>
      </w:r>
      <w:r w:rsidR="0067052E">
        <w:t xml:space="preserve">le site sweetstudio.fr </w:t>
      </w:r>
      <w:r>
        <w:t xml:space="preserve">sont soumis à l'approbation préalable du Directeur de la Publication. Les liens hypertextes établis à partir de </w:t>
      </w:r>
      <w:r w:rsidR="0067052E">
        <w:t>sweetstudio.fr</w:t>
      </w:r>
      <w:r>
        <w:t xml:space="preserve"> en direction d'autres sites ne sauraient, en aucun cas, engager la responsabilité </w:t>
      </w:r>
      <w:r w:rsidR="0067052E">
        <w:t>sweetstudio.fr</w:t>
      </w:r>
      <w:r>
        <w:t xml:space="preserve">. </w:t>
      </w:r>
      <w:r w:rsidR="0067052E">
        <w:br/>
      </w:r>
      <w:r>
        <w:t xml:space="preserve">Modification des présentes informations légales : </w:t>
      </w:r>
      <w:r w:rsidR="0067052E">
        <w:t>Sweetstudio.fr se réserve</w:t>
      </w:r>
      <w:r>
        <w:t xml:space="preserve"> le droit de modifier les présentes mentions lé</w:t>
      </w:r>
      <w:r w:rsidR="0067052E">
        <w:t>gales à tout instant et invite</w:t>
      </w:r>
      <w:r>
        <w:t xml:space="preserve"> expressément l’utilisateur à les consulter très régulièrement et notamment avant chaque utilisation </w:t>
      </w:r>
      <w:r w:rsidR="0067052E">
        <w:t>du site sweetstudio.fr.</w:t>
      </w:r>
      <w:r w:rsidR="0067052E">
        <w:br/>
      </w:r>
      <w:r>
        <w:t xml:space="preserve">Droit applicable en cas de </w:t>
      </w:r>
      <w:proofErr w:type="gramStart"/>
      <w:r>
        <w:t>litige:</w:t>
      </w:r>
      <w:proofErr w:type="gramEnd"/>
      <w:r>
        <w:t xml:space="preserve"> En cas de litige, le droit applicable sera le droit français. Attribution de juridiction : En utilisant </w:t>
      </w:r>
      <w:r w:rsidR="0067052E">
        <w:t>le site sweetstudio.fr</w:t>
      </w:r>
      <w:r>
        <w:t>, vous acceptez sans réserve les conditions d'utilisation décrites ci-dessus ainsi que la charte d’utilisation du site (http</w:t>
      </w:r>
      <w:r w:rsidR="0067052E">
        <w:t>s</w:t>
      </w:r>
      <w:r>
        <w:t>://www</w:t>
      </w:r>
      <w:r w:rsidR="0067052E">
        <w:t>sweetstudio.fr</w:t>
      </w:r>
      <w:r>
        <w:t xml:space="preserve">), sans préjudice de tous recours de nature contractuelle ou délictueuse qui pourrai être exercés par </w:t>
      </w:r>
      <w:r w:rsidR="0067052E">
        <w:t>sweetstudio.fr</w:t>
      </w:r>
      <w:r w:rsidR="00A2108F">
        <w:br/>
      </w:r>
      <w:r w:rsidR="00A2108F">
        <w:br/>
      </w:r>
      <w:r w:rsidR="00C244A0" w:rsidRPr="00C244A0">
        <w:rPr>
          <w:b/>
          <w:bCs/>
        </w:rPr>
        <w:t>Conditions générales de vente</w:t>
      </w:r>
    </w:p>
    <w:p w14:paraId="1D064512" w14:textId="1660393C" w:rsidR="00C244A0" w:rsidRPr="00C244A0" w:rsidRDefault="00C244A0" w:rsidP="00C244A0">
      <w:r w:rsidRPr="00C244A0">
        <w:t>Les présentes conditions générales de vente créent un accord légal et s’appliquent à toutes les commandes et ventes de prestations et produits conclues entre le client et l</w:t>
      </w:r>
      <w:r>
        <w:t>a</w:t>
      </w:r>
      <w:r w:rsidRPr="00C244A0">
        <w:t xml:space="preserve"> photographe</w:t>
      </w:r>
      <w:r>
        <w:t>.</w:t>
      </w:r>
    </w:p>
    <w:p w14:paraId="149475AB" w14:textId="77777777" w:rsidR="00C244A0" w:rsidRPr="00C244A0" w:rsidRDefault="00C244A0" w:rsidP="00C244A0">
      <w:r w:rsidRPr="00C244A0">
        <w:t>La photographe se réserve le droit de modifier à tout moment les présentes conditions générales. Chaque commande est régie par les conditions applicables à la date de la réservation.</w:t>
      </w:r>
    </w:p>
    <w:p w14:paraId="1E72E875" w14:textId="77777777" w:rsidR="00C244A0" w:rsidRPr="00C244A0" w:rsidRDefault="00C244A0" w:rsidP="00C244A0">
      <w:r w:rsidRPr="00C244A0">
        <w:t>Les présentes CGV forment un document contractuel indivisible avec le contrat de prestation signé par le client.</w:t>
      </w:r>
    </w:p>
    <w:p w14:paraId="394C80FC" w14:textId="77777777" w:rsidR="00C244A0" w:rsidRPr="00C244A0" w:rsidRDefault="00C244A0" w:rsidP="00C244A0">
      <w:r w:rsidRPr="00C244A0">
        <w:rPr>
          <w:b/>
          <w:bCs/>
        </w:rPr>
        <w:pict w14:anchorId="69ECE1C2">
          <v:rect id="_x0000_i1025" style="width:0;height:0" o:hralign="center" o:hrstd="t" o:hr="t" fillcolor="#a0a0a0" stroked="f"/>
        </w:pict>
      </w:r>
    </w:p>
    <w:p w14:paraId="46FD0B07" w14:textId="77777777" w:rsidR="00C244A0" w:rsidRPr="00C244A0" w:rsidRDefault="00C244A0" w:rsidP="00C244A0">
      <w:pPr>
        <w:rPr>
          <w:b/>
          <w:bCs/>
        </w:rPr>
      </w:pPr>
      <w:r w:rsidRPr="00C244A0">
        <w:rPr>
          <w:b/>
          <w:bCs/>
        </w:rPr>
        <w:t>ARTICLE 1 – OBJET</w:t>
      </w:r>
    </w:p>
    <w:p w14:paraId="749CF052" w14:textId="067A70FF" w:rsidR="00C244A0" w:rsidRPr="00C244A0" w:rsidRDefault="00C244A0" w:rsidP="00C244A0">
      <w:r>
        <w:t>La photographe</w:t>
      </w:r>
      <w:r w:rsidRPr="00C244A0">
        <w:t xml:space="preserve"> propose des prestations photographiques privées telles que présentées sur son site :</w:t>
      </w:r>
      <w:r w:rsidRPr="00C244A0">
        <w:br/>
      </w:r>
      <w:hyperlink r:id="rId7" w:tgtFrame="_new" w:history="1">
        <w:r w:rsidRPr="00C244A0">
          <w:rPr>
            <w:rStyle w:val="Lienhypertexte"/>
          </w:rPr>
          <w:t>www.sweetstudio.fr</w:t>
        </w:r>
      </w:hyperlink>
    </w:p>
    <w:p w14:paraId="43BC5F64" w14:textId="77777777" w:rsidR="00C244A0" w:rsidRPr="00C244A0" w:rsidRDefault="00C244A0" w:rsidP="00C244A0">
      <w:r w:rsidRPr="00C244A0">
        <w:t>Toute réservation implique l’adhésion pleine et entière du client aux présentes CGV.</w:t>
      </w:r>
    </w:p>
    <w:p w14:paraId="2CA464DC" w14:textId="77777777" w:rsidR="00C244A0" w:rsidRPr="00C244A0" w:rsidRDefault="00C244A0" w:rsidP="00C244A0">
      <w:r w:rsidRPr="00C244A0">
        <w:rPr>
          <w:b/>
          <w:bCs/>
        </w:rPr>
        <w:pict w14:anchorId="3F9DB4EE">
          <v:rect id="_x0000_i1026" style="width:0;height:0" o:hralign="center" o:hrstd="t" o:hr="t" fillcolor="#a0a0a0" stroked="f"/>
        </w:pict>
      </w:r>
    </w:p>
    <w:p w14:paraId="39BE041E" w14:textId="77777777" w:rsidR="00C244A0" w:rsidRPr="00C244A0" w:rsidRDefault="00C244A0" w:rsidP="00C244A0">
      <w:pPr>
        <w:rPr>
          <w:b/>
          <w:bCs/>
        </w:rPr>
      </w:pPr>
      <w:r w:rsidRPr="00C244A0">
        <w:rPr>
          <w:b/>
          <w:bCs/>
        </w:rPr>
        <w:t>ARTICLE 2 – RÉSERVATION ET COMMANDE</w:t>
      </w:r>
    </w:p>
    <w:p w14:paraId="49B0D594" w14:textId="77777777" w:rsidR="00C244A0" w:rsidRPr="00C244A0" w:rsidRDefault="00C244A0" w:rsidP="00C244A0">
      <w:r w:rsidRPr="00C244A0">
        <w:t>La réservation devient définitive à réception :</w:t>
      </w:r>
    </w:p>
    <w:p w14:paraId="1FFE7113" w14:textId="77777777" w:rsidR="00C244A0" w:rsidRPr="00C244A0" w:rsidRDefault="00C244A0" w:rsidP="00C244A0">
      <w:pPr>
        <w:numPr>
          <w:ilvl w:val="0"/>
          <w:numId w:val="1"/>
        </w:numPr>
      </w:pPr>
      <w:proofErr w:type="gramStart"/>
      <w:r w:rsidRPr="00C244A0">
        <w:t>du</w:t>
      </w:r>
      <w:proofErr w:type="gramEnd"/>
      <w:r w:rsidRPr="00C244A0">
        <w:t xml:space="preserve"> contrat signé (via plateforme ou </w:t>
      </w:r>
      <w:proofErr w:type="gramStart"/>
      <w:r w:rsidRPr="00C244A0">
        <w:t>email</w:t>
      </w:r>
      <w:proofErr w:type="gramEnd"/>
      <w:r w:rsidRPr="00C244A0">
        <w:t>),</w:t>
      </w:r>
    </w:p>
    <w:p w14:paraId="7F44A55D" w14:textId="77777777" w:rsidR="00C244A0" w:rsidRPr="00C244A0" w:rsidRDefault="00C244A0" w:rsidP="00C244A0">
      <w:pPr>
        <w:numPr>
          <w:ilvl w:val="0"/>
          <w:numId w:val="1"/>
        </w:numPr>
      </w:pPr>
      <w:proofErr w:type="gramStart"/>
      <w:r w:rsidRPr="00C244A0">
        <w:lastRenderedPageBreak/>
        <w:t>et</w:t>
      </w:r>
      <w:proofErr w:type="gramEnd"/>
      <w:r w:rsidRPr="00C244A0">
        <w:t xml:space="preserve"> du versement d’un acompte de 100 €.</w:t>
      </w:r>
    </w:p>
    <w:p w14:paraId="0788DB39" w14:textId="77777777" w:rsidR="00C244A0" w:rsidRPr="00C244A0" w:rsidRDefault="00C244A0" w:rsidP="00C244A0">
      <w:r w:rsidRPr="00C244A0">
        <w:t>Sans réception de l’acompte sous </w:t>
      </w:r>
      <w:r w:rsidRPr="00C244A0">
        <w:rPr>
          <w:b/>
          <w:bCs/>
        </w:rPr>
        <w:t>7 jours calendaires</w:t>
      </w:r>
      <w:r w:rsidRPr="00C244A0">
        <w:t>, la date pourra être libérée sans préavis.</w:t>
      </w:r>
    </w:p>
    <w:p w14:paraId="284EC5B1" w14:textId="77777777" w:rsidR="00C244A0" w:rsidRPr="00C244A0" w:rsidRDefault="00C244A0" w:rsidP="00C244A0">
      <w:pPr>
        <w:rPr>
          <w:b/>
          <w:bCs/>
        </w:rPr>
      </w:pPr>
      <w:r w:rsidRPr="00C244A0">
        <w:rPr>
          <w:b/>
          <w:bCs/>
        </w:rPr>
        <w:t>Commandes tardives (séance sous 7 jours)</w:t>
      </w:r>
    </w:p>
    <w:p w14:paraId="7102E2AD" w14:textId="77777777" w:rsidR="00C244A0" w:rsidRPr="00C244A0" w:rsidRDefault="00C244A0" w:rsidP="00C244A0">
      <w:r w:rsidRPr="00C244A0">
        <w:t>L’acompte de 100 € devra être réglé </w:t>
      </w:r>
      <w:r w:rsidRPr="00C244A0">
        <w:rPr>
          <w:b/>
          <w:bCs/>
        </w:rPr>
        <w:t>immédiatement par virement instantané ou Wero</w:t>
      </w:r>
      <w:r w:rsidRPr="00C244A0">
        <w:t> afin de bloquer la date.</w:t>
      </w:r>
      <w:r w:rsidRPr="00C244A0">
        <w:br/>
        <w:t>À défaut de réception immédiate, la réservation ne sera pas confirmée.</w:t>
      </w:r>
    </w:p>
    <w:p w14:paraId="16BEFCB6" w14:textId="77777777" w:rsidR="00C244A0" w:rsidRPr="00C244A0" w:rsidRDefault="00C244A0" w:rsidP="00C244A0">
      <w:r w:rsidRPr="00C244A0">
        <w:rPr>
          <w:b/>
          <w:bCs/>
        </w:rPr>
        <w:pict w14:anchorId="2032E60E">
          <v:rect id="_x0000_i1027" style="width:0;height:0" o:hralign="center" o:hrstd="t" o:hr="t" fillcolor="#a0a0a0" stroked="f"/>
        </w:pict>
      </w:r>
    </w:p>
    <w:p w14:paraId="37F1A151" w14:textId="77777777" w:rsidR="00C244A0" w:rsidRPr="00C244A0" w:rsidRDefault="00C244A0" w:rsidP="00C244A0">
      <w:pPr>
        <w:rPr>
          <w:b/>
          <w:bCs/>
        </w:rPr>
      </w:pPr>
      <w:r w:rsidRPr="00C244A0">
        <w:rPr>
          <w:b/>
          <w:bCs/>
        </w:rPr>
        <w:t>ARTICLE 3 – TARIFS ET MODALITÉS DE PAIEMENT</w:t>
      </w:r>
    </w:p>
    <w:p w14:paraId="4BC67A0A" w14:textId="77777777" w:rsidR="00C244A0" w:rsidRPr="00C244A0" w:rsidRDefault="00C244A0" w:rsidP="00C244A0">
      <w:r w:rsidRPr="00C244A0">
        <w:t>Les tarifs sont exprimés en euros TTC et applicables au jour de la réservation.</w:t>
      </w:r>
    </w:p>
    <w:p w14:paraId="1844B4C4" w14:textId="77777777" w:rsidR="00C244A0" w:rsidRPr="00C244A0" w:rsidRDefault="00C244A0" w:rsidP="00C244A0">
      <w:r w:rsidRPr="00C244A0">
        <w:t>Un acompte de 100 € est exigé pour toute réservation.</w:t>
      </w:r>
    </w:p>
    <w:p w14:paraId="1ED78298" w14:textId="77777777" w:rsidR="00C244A0" w:rsidRPr="00C244A0" w:rsidRDefault="00C244A0" w:rsidP="00C244A0">
      <w:r w:rsidRPr="00C244A0">
        <w:t>Le solde est payable :</w:t>
      </w:r>
    </w:p>
    <w:p w14:paraId="4CB9CE52" w14:textId="77777777" w:rsidR="00C244A0" w:rsidRPr="00C244A0" w:rsidRDefault="00C244A0" w:rsidP="00C244A0">
      <w:pPr>
        <w:numPr>
          <w:ilvl w:val="0"/>
          <w:numId w:val="2"/>
        </w:numPr>
      </w:pPr>
      <w:proofErr w:type="gramStart"/>
      <w:r w:rsidRPr="00C244A0">
        <w:t>en</w:t>
      </w:r>
      <w:proofErr w:type="gramEnd"/>
      <w:r w:rsidRPr="00C244A0">
        <w:t xml:space="preserve"> espèces le jour de la séance,</w:t>
      </w:r>
    </w:p>
    <w:p w14:paraId="0F2CF61C" w14:textId="77777777" w:rsidR="00C244A0" w:rsidRPr="00C244A0" w:rsidRDefault="00C244A0" w:rsidP="00C244A0">
      <w:pPr>
        <w:numPr>
          <w:ilvl w:val="0"/>
          <w:numId w:val="2"/>
        </w:numPr>
      </w:pPr>
      <w:proofErr w:type="gramStart"/>
      <w:r w:rsidRPr="00C244A0">
        <w:t>ou</w:t>
      </w:r>
      <w:proofErr w:type="gramEnd"/>
      <w:r w:rsidRPr="00C244A0">
        <w:t xml:space="preserve"> par virement au plus tard 7 jours avant la séance.</w:t>
      </w:r>
    </w:p>
    <w:p w14:paraId="4AEA4D3D" w14:textId="77777777" w:rsidR="00C244A0" w:rsidRPr="00C244A0" w:rsidRDefault="00C244A0" w:rsidP="00C244A0">
      <w:r w:rsidRPr="00C244A0">
        <w:t>Aucune livraison d’images ne sera effectuée tant que la totalité des sommes dues (photos supplémentaires comprises) n’aura pas été réglée.</w:t>
      </w:r>
    </w:p>
    <w:p w14:paraId="19A1F86D" w14:textId="77777777" w:rsidR="00C244A0" w:rsidRPr="00C244A0" w:rsidRDefault="00C244A0" w:rsidP="00C244A0">
      <w:r w:rsidRPr="00C244A0">
        <w:rPr>
          <w:b/>
          <w:bCs/>
        </w:rPr>
        <w:pict w14:anchorId="5BB06786">
          <v:rect id="_x0000_i1028" style="width:0;height:0" o:hralign="center" o:hrstd="t" o:hr="t" fillcolor="#a0a0a0" stroked="f"/>
        </w:pict>
      </w:r>
    </w:p>
    <w:p w14:paraId="75C42A36" w14:textId="77777777" w:rsidR="00C244A0" w:rsidRPr="00C244A0" w:rsidRDefault="00C244A0" w:rsidP="00C244A0">
      <w:pPr>
        <w:rPr>
          <w:b/>
          <w:bCs/>
        </w:rPr>
      </w:pPr>
      <w:r w:rsidRPr="00C244A0">
        <w:rPr>
          <w:b/>
          <w:bCs/>
        </w:rPr>
        <w:t>ARTICLE 4 – MODIFICATION – ANNULATION – RÉTRACTATION</w:t>
      </w:r>
    </w:p>
    <w:p w14:paraId="019457CD" w14:textId="77777777" w:rsidR="00C244A0" w:rsidRPr="00C244A0" w:rsidRDefault="00C244A0" w:rsidP="00C244A0">
      <w:r w:rsidRPr="00C244A0">
        <w:t xml:space="preserve">Toute demande de modification doit être effectuée par </w:t>
      </w:r>
      <w:proofErr w:type="gramStart"/>
      <w:r w:rsidRPr="00C244A0">
        <w:t>email</w:t>
      </w:r>
      <w:proofErr w:type="gramEnd"/>
      <w:r w:rsidRPr="00C244A0">
        <w:t xml:space="preserve"> au minimum 15 jours avant la séance.</w:t>
      </w:r>
    </w:p>
    <w:p w14:paraId="32F90274" w14:textId="77777777" w:rsidR="00C244A0" w:rsidRPr="00C244A0" w:rsidRDefault="00C244A0" w:rsidP="00C244A0">
      <w:r w:rsidRPr="00C244A0">
        <w:t>Conformément au droit de la consommation, le client dispose d’un délai de rétractation de 14 jours sauf si la prestation est réalisée avant ce délai.</w:t>
      </w:r>
    </w:p>
    <w:p w14:paraId="15DFF1B6" w14:textId="77777777" w:rsidR="00C244A0" w:rsidRPr="00C244A0" w:rsidRDefault="00C244A0" w:rsidP="00C244A0">
      <w:r w:rsidRPr="00C244A0">
        <w:t>En cas d’annulation par le client :</w:t>
      </w:r>
    </w:p>
    <w:p w14:paraId="4B48A2BA" w14:textId="77777777" w:rsidR="00C244A0" w:rsidRPr="00C244A0" w:rsidRDefault="00C244A0" w:rsidP="00C244A0">
      <w:pPr>
        <w:numPr>
          <w:ilvl w:val="0"/>
          <w:numId w:val="3"/>
        </w:numPr>
      </w:pPr>
      <w:proofErr w:type="gramStart"/>
      <w:r w:rsidRPr="00C244A0">
        <w:t>l’acompte</w:t>
      </w:r>
      <w:proofErr w:type="gramEnd"/>
      <w:r w:rsidRPr="00C244A0">
        <w:t xml:space="preserve"> reste acquis,</w:t>
      </w:r>
    </w:p>
    <w:p w14:paraId="3C97A654" w14:textId="77777777" w:rsidR="00C244A0" w:rsidRPr="00C244A0" w:rsidRDefault="00C244A0" w:rsidP="00C244A0">
      <w:pPr>
        <w:numPr>
          <w:ilvl w:val="0"/>
          <w:numId w:val="3"/>
        </w:numPr>
      </w:pPr>
      <w:proofErr w:type="gramStart"/>
      <w:r w:rsidRPr="00C244A0">
        <w:t>sauf</w:t>
      </w:r>
      <w:proofErr w:type="gramEnd"/>
      <w:r w:rsidRPr="00C244A0">
        <w:t xml:space="preserve"> cas de force majeure dûment justifié.</w:t>
      </w:r>
    </w:p>
    <w:p w14:paraId="20D4C420" w14:textId="77777777" w:rsidR="00C244A0" w:rsidRPr="00C244A0" w:rsidRDefault="00C244A0" w:rsidP="00C244A0">
      <w:r w:rsidRPr="00C244A0">
        <w:t>En cas d’annulation par la photographe (force majeure ou maladie), la séance sera reportée ou intégralement remboursée.</w:t>
      </w:r>
    </w:p>
    <w:p w14:paraId="1D74D0C6" w14:textId="77777777" w:rsidR="00C244A0" w:rsidRPr="00C244A0" w:rsidRDefault="00C244A0" w:rsidP="00C244A0">
      <w:r w:rsidRPr="00C244A0">
        <w:rPr>
          <w:b/>
          <w:bCs/>
        </w:rPr>
        <w:pict w14:anchorId="1980619D">
          <v:rect id="_x0000_i1029" style="width:0;height:0" o:hralign="center" o:hrstd="t" o:hr="t" fillcolor="#a0a0a0" stroked="f"/>
        </w:pict>
      </w:r>
    </w:p>
    <w:p w14:paraId="257A0AE8" w14:textId="77777777" w:rsidR="00C244A0" w:rsidRPr="00C244A0" w:rsidRDefault="00C244A0" w:rsidP="00C244A0">
      <w:pPr>
        <w:rPr>
          <w:b/>
          <w:bCs/>
        </w:rPr>
      </w:pPr>
      <w:r w:rsidRPr="00C244A0">
        <w:rPr>
          <w:b/>
          <w:bCs/>
        </w:rPr>
        <w:t>ARTICLE 5 – RÉALISATION DE LA PRESTATION</w:t>
      </w:r>
    </w:p>
    <w:p w14:paraId="56012AFD" w14:textId="77777777" w:rsidR="00C244A0" w:rsidRPr="00C244A0" w:rsidRDefault="00C244A0" w:rsidP="00C244A0">
      <w:r w:rsidRPr="00C244A0">
        <w:t>Les séances se déroulent au :</w:t>
      </w:r>
    </w:p>
    <w:p w14:paraId="05DB1B68" w14:textId="77777777" w:rsidR="00C244A0" w:rsidRPr="00C244A0" w:rsidRDefault="00C244A0" w:rsidP="00C244A0">
      <w:r w:rsidRPr="00C244A0">
        <w:rPr>
          <w:b/>
          <w:bCs/>
        </w:rPr>
        <w:t xml:space="preserve">1 rue du </w:t>
      </w:r>
      <w:proofErr w:type="spellStart"/>
      <w:r w:rsidRPr="00C244A0">
        <w:rPr>
          <w:b/>
          <w:bCs/>
        </w:rPr>
        <w:t>Cadenel</w:t>
      </w:r>
      <w:proofErr w:type="spellEnd"/>
      <w:r w:rsidRPr="00C244A0">
        <w:rPr>
          <w:b/>
          <w:bCs/>
        </w:rPr>
        <w:t>, 11300 PIEUSSE</w:t>
      </w:r>
      <w:r w:rsidRPr="00C244A0">
        <w:br/>
        <w:t>(sauf accord écrit pour une autre adresse).</w:t>
      </w:r>
    </w:p>
    <w:p w14:paraId="41B7230C" w14:textId="77777777" w:rsidR="00C244A0" w:rsidRPr="00C244A0" w:rsidRDefault="00C244A0" w:rsidP="00C244A0">
      <w:r w:rsidRPr="00C244A0">
        <w:t>La photographe n’est tenue qu’à une obligation de moyens.</w:t>
      </w:r>
    </w:p>
    <w:p w14:paraId="29C85B07" w14:textId="77777777" w:rsidR="00C244A0" w:rsidRPr="00C244A0" w:rsidRDefault="00C244A0" w:rsidP="00C244A0">
      <w:r w:rsidRPr="00C244A0">
        <w:t>Le style artistique relève de sa seule appréciation.</w:t>
      </w:r>
    </w:p>
    <w:p w14:paraId="0658E2F4" w14:textId="77777777" w:rsidR="00C244A0" w:rsidRPr="00C244A0" w:rsidRDefault="00C244A0" w:rsidP="00C244A0">
      <w:r w:rsidRPr="00C244A0">
        <w:rPr>
          <w:b/>
          <w:bCs/>
        </w:rPr>
        <w:pict w14:anchorId="6D2D8705">
          <v:rect id="_x0000_i1030" style="width:0;height:0" o:hralign="center" o:hrstd="t" o:hr="t" fillcolor="#a0a0a0" stroked="f"/>
        </w:pict>
      </w:r>
    </w:p>
    <w:p w14:paraId="1B076217" w14:textId="77777777" w:rsidR="00C244A0" w:rsidRPr="00C244A0" w:rsidRDefault="00C244A0" w:rsidP="00C244A0">
      <w:pPr>
        <w:rPr>
          <w:b/>
          <w:bCs/>
        </w:rPr>
      </w:pPr>
      <w:r w:rsidRPr="00C244A0">
        <w:rPr>
          <w:b/>
          <w:bCs/>
        </w:rPr>
        <w:lastRenderedPageBreak/>
        <w:t>ARTICLE 6 – OBLIGATIONS DU CLIENT</w:t>
      </w:r>
    </w:p>
    <w:p w14:paraId="054ACFB8" w14:textId="77777777" w:rsidR="00C244A0" w:rsidRPr="00C244A0" w:rsidRDefault="00C244A0" w:rsidP="00C244A0">
      <w:r w:rsidRPr="00C244A0">
        <w:t>Tout retard supérieur à 30 minutes entraîne l’annulation de la séance sans remboursement.</w:t>
      </w:r>
    </w:p>
    <w:p w14:paraId="220F84A3" w14:textId="77777777" w:rsidR="00C244A0" w:rsidRPr="00C244A0" w:rsidRDefault="00C244A0" w:rsidP="00C244A0">
      <w:r w:rsidRPr="00C244A0">
        <w:t>Les enfants et animaux restent sous la responsabilité exclusive du client.</w:t>
      </w:r>
    </w:p>
    <w:p w14:paraId="48601CEF" w14:textId="77777777" w:rsidR="00C244A0" w:rsidRPr="00C244A0" w:rsidRDefault="00C244A0" w:rsidP="00C244A0">
      <w:r w:rsidRPr="00C244A0">
        <w:t>Toute dégradation sera facturée au prix du matériel neuf.</w:t>
      </w:r>
    </w:p>
    <w:p w14:paraId="2A42CDC0" w14:textId="77777777" w:rsidR="00C244A0" w:rsidRPr="00C244A0" w:rsidRDefault="00C244A0" w:rsidP="00C244A0">
      <w:r w:rsidRPr="00C244A0">
        <w:t>Les accompagnants ne sont admis qu’avec accord écrit.</w:t>
      </w:r>
    </w:p>
    <w:p w14:paraId="5FDBF8D1" w14:textId="77777777" w:rsidR="00C244A0" w:rsidRPr="00C244A0" w:rsidRDefault="00C244A0" w:rsidP="00C244A0">
      <w:r w:rsidRPr="00C244A0">
        <w:rPr>
          <w:b/>
          <w:bCs/>
        </w:rPr>
        <w:pict w14:anchorId="06A1B37F">
          <v:rect id="_x0000_i1031" style="width:0;height:0" o:hralign="center" o:hrstd="t" o:hr="t" fillcolor="#a0a0a0" stroked="f"/>
        </w:pict>
      </w:r>
    </w:p>
    <w:p w14:paraId="14E5615D" w14:textId="77777777" w:rsidR="00C244A0" w:rsidRPr="00C244A0" w:rsidRDefault="00C244A0" w:rsidP="00C244A0">
      <w:pPr>
        <w:rPr>
          <w:b/>
          <w:bCs/>
        </w:rPr>
      </w:pPr>
      <w:r w:rsidRPr="00C244A0">
        <w:rPr>
          <w:b/>
          <w:bCs/>
        </w:rPr>
        <w:t>ARTICLE 7 – POST-TRAITEMENT</w:t>
      </w:r>
    </w:p>
    <w:p w14:paraId="3ED4F4CB" w14:textId="77777777" w:rsidR="00C244A0" w:rsidRPr="00C244A0" w:rsidRDefault="00C244A0" w:rsidP="00C244A0">
      <w:r w:rsidRPr="00C244A0">
        <w:t>Aucun fichier brut (RAW) ne sera livré.</w:t>
      </w:r>
    </w:p>
    <w:p w14:paraId="0ABFD894" w14:textId="77777777" w:rsidR="00C244A0" w:rsidRPr="00C244A0" w:rsidRDefault="00C244A0" w:rsidP="00C244A0">
      <w:r w:rsidRPr="00C244A0">
        <w:t>Le post-traitement fait partie intégrante du travail artistique.</w:t>
      </w:r>
    </w:p>
    <w:p w14:paraId="7CE46E85" w14:textId="77777777" w:rsidR="00C244A0" w:rsidRPr="00C244A0" w:rsidRDefault="00C244A0" w:rsidP="00C244A0">
      <w:r w:rsidRPr="00C244A0">
        <w:t>Toute demande de retouche supplémentaire pourra être refusée ou facturée.</w:t>
      </w:r>
    </w:p>
    <w:p w14:paraId="6270CC77" w14:textId="77777777" w:rsidR="00C244A0" w:rsidRPr="00C244A0" w:rsidRDefault="00C244A0" w:rsidP="00C244A0">
      <w:r w:rsidRPr="00C244A0">
        <w:rPr>
          <w:b/>
          <w:bCs/>
        </w:rPr>
        <w:pict w14:anchorId="046FB92D">
          <v:rect id="_x0000_i1032" style="width:0;height:0" o:hralign="center" o:hrstd="t" o:hr="t" fillcolor="#a0a0a0" stroked="f"/>
        </w:pict>
      </w:r>
    </w:p>
    <w:p w14:paraId="1C60DDA7" w14:textId="77777777" w:rsidR="00C244A0" w:rsidRPr="00C244A0" w:rsidRDefault="00C244A0" w:rsidP="00C244A0">
      <w:pPr>
        <w:rPr>
          <w:b/>
          <w:bCs/>
        </w:rPr>
      </w:pPr>
      <w:r w:rsidRPr="00C244A0">
        <w:rPr>
          <w:b/>
          <w:bCs/>
        </w:rPr>
        <w:t>ARTICLE 8 – SÉLECTION – LIVRAISON – DÉLAIS</w:t>
      </w:r>
    </w:p>
    <w:p w14:paraId="4B242323" w14:textId="77777777" w:rsidR="00C244A0" w:rsidRPr="00C244A0" w:rsidRDefault="00C244A0" w:rsidP="00C244A0">
      <w:r w:rsidRPr="00C244A0">
        <w:t>Une galerie privée de sélection est envoyée au client.</w:t>
      </w:r>
    </w:p>
    <w:p w14:paraId="4464DCE4" w14:textId="77777777" w:rsidR="00C244A0" w:rsidRPr="00C244A0" w:rsidRDefault="00C244A0" w:rsidP="00C244A0">
      <w:r w:rsidRPr="00C244A0">
        <w:t>Le client dispose de </w:t>
      </w:r>
      <w:r w:rsidRPr="00C244A0">
        <w:rPr>
          <w:b/>
          <w:bCs/>
        </w:rPr>
        <w:t>10 jours</w:t>
      </w:r>
      <w:r w:rsidRPr="00C244A0">
        <w:t> pour effectuer sa sélection.</w:t>
      </w:r>
    </w:p>
    <w:p w14:paraId="6C7AF53C" w14:textId="77777777" w:rsidR="00C244A0" w:rsidRPr="00C244A0" w:rsidRDefault="00C244A0" w:rsidP="00C244A0">
      <w:r w:rsidRPr="00C244A0">
        <w:t>Passé ce délai :</w:t>
      </w:r>
    </w:p>
    <w:p w14:paraId="441EF9E7" w14:textId="77777777" w:rsidR="00C244A0" w:rsidRPr="00C244A0" w:rsidRDefault="00C244A0" w:rsidP="00C244A0">
      <w:pPr>
        <w:numPr>
          <w:ilvl w:val="0"/>
          <w:numId w:val="4"/>
        </w:numPr>
      </w:pPr>
      <w:proofErr w:type="gramStart"/>
      <w:r w:rsidRPr="00C244A0">
        <w:t>la</w:t>
      </w:r>
      <w:proofErr w:type="gramEnd"/>
      <w:r w:rsidRPr="00C244A0">
        <w:t xml:space="preserve"> galerie est archivée,</w:t>
      </w:r>
    </w:p>
    <w:p w14:paraId="7365FD8A" w14:textId="77777777" w:rsidR="00C244A0" w:rsidRPr="00C244A0" w:rsidRDefault="00C244A0" w:rsidP="00C244A0">
      <w:pPr>
        <w:numPr>
          <w:ilvl w:val="0"/>
          <w:numId w:val="4"/>
        </w:numPr>
      </w:pPr>
      <w:proofErr w:type="gramStart"/>
      <w:r w:rsidRPr="00C244A0">
        <w:t>toute</w:t>
      </w:r>
      <w:proofErr w:type="gramEnd"/>
      <w:r w:rsidRPr="00C244A0">
        <w:t xml:space="preserve"> remise en ligne sera facturée </w:t>
      </w:r>
      <w:r w:rsidRPr="00C244A0">
        <w:rPr>
          <w:b/>
          <w:bCs/>
        </w:rPr>
        <w:t>20 €</w:t>
      </w:r>
      <w:r w:rsidRPr="00C244A0">
        <w:t>.</w:t>
      </w:r>
    </w:p>
    <w:p w14:paraId="2ABC832E" w14:textId="77777777" w:rsidR="00C244A0" w:rsidRPr="00C244A0" w:rsidRDefault="00C244A0" w:rsidP="00C244A0">
      <w:r w:rsidRPr="00C244A0">
        <w:t>Si le client ne prend pas contact dans les </w:t>
      </w:r>
      <w:r w:rsidRPr="00C244A0">
        <w:rPr>
          <w:b/>
          <w:bCs/>
        </w:rPr>
        <w:t>3 mois suivant la mise en ligne</w:t>
      </w:r>
      <w:r w:rsidRPr="00C244A0">
        <w:t>, les images seront définitivement supprimées sans remboursement possible.</w:t>
      </w:r>
    </w:p>
    <w:p w14:paraId="1D0152DB" w14:textId="77777777" w:rsidR="00C244A0" w:rsidRPr="00C244A0" w:rsidRDefault="00C244A0" w:rsidP="00C244A0">
      <w:r w:rsidRPr="00C244A0">
        <w:t>Les images finales sont livrées dans un délai maximum de </w:t>
      </w:r>
      <w:r w:rsidRPr="00C244A0">
        <w:rPr>
          <w:b/>
          <w:bCs/>
        </w:rPr>
        <w:t>6 semaines</w:t>
      </w:r>
      <w:r w:rsidRPr="00C244A0">
        <w:t> à compter :</w:t>
      </w:r>
    </w:p>
    <w:p w14:paraId="56D4588D" w14:textId="77777777" w:rsidR="00C244A0" w:rsidRPr="00C244A0" w:rsidRDefault="00C244A0" w:rsidP="00C244A0">
      <w:pPr>
        <w:numPr>
          <w:ilvl w:val="0"/>
          <w:numId w:val="5"/>
        </w:numPr>
      </w:pPr>
      <w:proofErr w:type="gramStart"/>
      <w:r w:rsidRPr="00C244A0">
        <w:t>de</w:t>
      </w:r>
      <w:proofErr w:type="gramEnd"/>
      <w:r w:rsidRPr="00C244A0">
        <w:t xml:space="preserve"> la réception de la sélection définitive,</w:t>
      </w:r>
    </w:p>
    <w:p w14:paraId="2B55ED85" w14:textId="77777777" w:rsidR="00C244A0" w:rsidRPr="00C244A0" w:rsidRDefault="00C244A0" w:rsidP="00C244A0">
      <w:pPr>
        <w:numPr>
          <w:ilvl w:val="0"/>
          <w:numId w:val="5"/>
        </w:numPr>
      </w:pPr>
      <w:r w:rsidRPr="00C244A0">
        <w:t>ET du règlement complet des éventuelles photos supplémentaires.</w:t>
      </w:r>
    </w:p>
    <w:p w14:paraId="1A85C80F" w14:textId="77777777" w:rsidR="00C244A0" w:rsidRPr="00C244A0" w:rsidRDefault="00C244A0" w:rsidP="00C244A0">
      <w:r w:rsidRPr="00C244A0">
        <w:t>La galerie finalisée reste accessible 6 mois.</w:t>
      </w:r>
      <w:r w:rsidRPr="00C244A0">
        <w:br/>
        <w:t>La photographe ne saurait être tenue responsable d’un incident technique indépendant de sa volonté.</w:t>
      </w:r>
    </w:p>
    <w:p w14:paraId="19589888" w14:textId="77777777" w:rsidR="00C244A0" w:rsidRPr="00C244A0" w:rsidRDefault="00C244A0" w:rsidP="00C244A0">
      <w:r w:rsidRPr="00C244A0">
        <w:rPr>
          <w:b/>
          <w:bCs/>
        </w:rPr>
        <w:pict w14:anchorId="4D1FA300">
          <v:rect id="_x0000_i1033" style="width:0;height:0" o:hralign="center" o:hrstd="t" o:hr="t" fillcolor="#a0a0a0" stroked="f"/>
        </w:pict>
      </w:r>
    </w:p>
    <w:p w14:paraId="76E04BE8" w14:textId="77777777" w:rsidR="00C244A0" w:rsidRPr="00C244A0" w:rsidRDefault="00C244A0" w:rsidP="00C244A0">
      <w:pPr>
        <w:rPr>
          <w:b/>
          <w:bCs/>
        </w:rPr>
      </w:pPr>
      <w:r w:rsidRPr="00C244A0">
        <w:rPr>
          <w:b/>
          <w:bCs/>
        </w:rPr>
        <w:t>ARTICLE 9 – CONSERVATION</w:t>
      </w:r>
    </w:p>
    <w:p w14:paraId="15CCED75" w14:textId="77777777" w:rsidR="00C244A0" w:rsidRPr="00C244A0" w:rsidRDefault="00C244A0" w:rsidP="00C244A0">
      <w:r w:rsidRPr="00C244A0">
        <w:t>Dès la livraison, la conservation des fichiers est sous la responsabilité exclusive du client.</w:t>
      </w:r>
    </w:p>
    <w:p w14:paraId="71BE63D0" w14:textId="77777777" w:rsidR="00C244A0" w:rsidRPr="00C244A0" w:rsidRDefault="00C244A0" w:rsidP="00C244A0">
      <w:r w:rsidRPr="00C244A0">
        <w:t>La photographe conserve les fichiers pendant 6 mois maximum sans obligation au-delà.</w:t>
      </w:r>
    </w:p>
    <w:p w14:paraId="30081940" w14:textId="77777777" w:rsidR="00C244A0" w:rsidRPr="00C244A0" w:rsidRDefault="00C244A0" w:rsidP="00C244A0">
      <w:r w:rsidRPr="00C244A0">
        <w:t>Aucune indemnité ne pourra être réclamée en cas de perte après ce délai.</w:t>
      </w:r>
    </w:p>
    <w:p w14:paraId="41BD7B4D" w14:textId="77777777" w:rsidR="00C244A0" w:rsidRPr="00C244A0" w:rsidRDefault="00C244A0" w:rsidP="00C244A0">
      <w:r w:rsidRPr="00C244A0">
        <w:rPr>
          <w:b/>
          <w:bCs/>
        </w:rPr>
        <w:pict w14:anchorId="51BD24EB">
          <v:rect id="_x0000_i1034" style="width:0;height:0" o:hralign="center" o:hrstd="t" o:hr="t" fillcolor="#a0a0a0" stroked="f"/>
        </w:pict>
      </w:r>
    </w:p>
    <w:p w14:paraId="1D3004A7" w14:textId="77777777" w:rsidR="00C244A0" w:rsidRPr="00C244A0" w:rsidRDefault="00C244A0" w:rsidP="00C244A0">
      <w:pPr>
        <w:rPr>
          <w:b/>
          <w:bCs/>
        </w:rPr>
      </w:pPr>
      <w:r w:rsidRPr="00C244A0">
        <w:rPr>
          <w:b/>
          <w:bCs/>
        </w:rPr>
        <w:t>ARTICLE 10 – RESPONSABILITÉ</w:t>
      </w:r>
    </w:p>
    <w:p w14:paraId="562F3FAD" w14:textId="77777777" w:rsidR="00C244A0" w:rsidRPr="00C244A0" w:rsidRDefault="00C244A0" w:rsidP="00C244A0">
      <w:r w:rsidRPr="00C244A0">
        <w:lastRenderedPageBreak/>
        <w:t>En cas de problème technique empêchant la livraison :</w:t>
      </w:r>
    </w:p>
    <w:p w14:paraId="6DAAB4D9" w14:textId="77777777" w:rsidR="00C244A0" w:rsidRPr="00C244A0" w:rsidRDefault="00C244A0" w:rsidP="00C244A0">
      <w:pPr>
        <w:numPr>
          <w:ilvl w:val="0"/>
          <w:numId w:val="6"/>
        </w:numPr>
      </w:pPr>
      <w:proofErr w:type="gramStart"/>
      <w:r w:rsidRPr="00C244A0">
        <w:t>la</w:t>
      </w:r>
      <w:proofErr w:type="gramEnd"/>
      <w:r w:rsidRPr="00C244A0">
        <w:t xml:space="preserve"> séance sera reprogrammée</w:t>
      </w:r>
    </w:p>
    <w:p w14:paraId="48E8E357" w14:textId="77777777" w:rsidR="00C244A0" w:rsidRPr="00C244A0" w:rsidRDefault="00C244A0" w:rsidP="00C244A0">
      <w:pPr>
        <w:numPr>
          <w:ilvl w:val="0"/>
          <w:numId w:val="6"/>
        </w:numPr>
      </w:pPr>
      <w:proofErr w:type="gramStart"/>
      <w:r w:rsidRPr="00C244A0">
        <w:t>ou</w:t>
      </w:r>
      <w:proofErr w:type="gramEnd"/>
      <w:r w:rsidRPr="00C244A0">
        <w:t xml:space="preserve"> intégralement remboursée</w:t>
      </w:r>
    </w:p>
    <w:p w14:paraId="296659D9" w14:textId="77777777" w:rsidR="00C244A0" w:rsidRPr="00C244A0" w:rsidRDefault="00C244A0" w:rsidP="00C244A0">
      <w:proofErr w:type="gramStart"/>
      <w:r w:rsidRPr="00C244A0">
        <w:t>sans</w:t>
      </w:r>
      <w:proofErr w:type="gramEnd"/>
      <w:r w:rsidRPr="00C244A0">
        <w:t xml:space="preserve"> dommages et intérêts supplémentaires.</w:t>
      </w:r>
    </w:p>
    <w:p w14:paraId="56919A1F" w14:textId="77777777" w:rsidR="00C244A0" w:rsidRPr="00C244A0" w:rsidRDefault="00C244A0" w:rsidP="00C244A0">
      <w:r w:rsidRPr="00C244A0">
        <w:rPr>
          <w:b/>
          <w:bCs/>
        </w:rPr>
        <w:pict w14:anchorId="603E371E">
          <v:rect id="_x0000_i1035" style="width:0;height:0" o:hralign="center" o:hrstd="t" o:hr="t" fillcolor="#a0a0a0" stroked="f"/>
        </w:pict>
      </w:r>
    </w:p>
    <w:p w14:paraId="2AD26B42" w14:textId="77777777" w:rsidR="00C244A0" w:rsidRPr="00C244A0" w:rsidRDefault="00C244A0" w:rsidP="00C244A0">
      <w:pPr>
        <w:rPr>
          <w:b/>
          <w:bCs/>
        </w:rPr>
      </w:pPr>
      <w:r w:rsidRPr="00C244A0">
        <w:rPr>
          <w:b/>
          <w:bCs/>
        </w:rPr>
        <w:t>ARTICLE 11 – CARTES CADEAUX</w:t>
      </w:r>
    </w:p>
    <w:p w14:paraId="65698E34" w14:textId="77777777" w:rsidR="00C244A0" w:rsidRPr="00C244A0" w:rsidRDefault="00C244A0" w:rsidP="00C244A0">
      <w:r w:rsidRPr="00C244A0">
        <w:t>Les cartes cadeaux sont valables pour la durée indiquée.</w:t>
      </w:r>
    </w:p>
    <w:p w14:paraId="1D8148D2" w14:textId="77777777" w:rsidR="00C244A0" w:rsidRPr="00C244A0" w:rsidRDefault="00C244A0" w:rsidP="00C244A0">
      <w:r w:rsidRPr="00C244A0">
        <w:t>Au-delà de leur date de validité, elles sont définitivement perdues et ne pourront donner lieu à aucun remboursement.</w:t>
      </w:r>
    </w:p>
    <w:p w14:paraId="03D3514C" w14:textId="77777777" w:rsidR="00C244A0" w:rsidRPr="00C244A0" w:rsidRDefault="00C244A0" w:rsidP="00C244A0">
      <w:r w:rsidRPr="00C244A0">
        <w:t>En cas de non-présentation du bénéficiaire au rendez-vous, la carte cadeau est considérée comme utilisée et définitivement perdue.</w:t>
      </w:r>
    </w:p>
    <w:p w14:paraId="5CE27C24" w14:textId="77777777" w:rsidR="00C244A0" w:rsidRPr="00C244A0" w:rsidRDefault="00C244A0" w:rsidP="00C244A0">
      <w:r w:rsidRPr="00C244A0">
        <w:rPr>
          <w:b/>
          <w:bCs/>
        </w:rPr>
        <w:pict w14:anchorId="4DD55B61">
          <v:rect id="_x0000_i1036" style="width:0;height:0" o:hralign="center" o:hrstd="t" o:hr="t" fillcolor="#a0a0a0" stroked="f"/>
        </w:pict>
      </w:r>
    </w:p>
    <w:p w14:paraId="77C15F5F" w14:textId="77777777" w:rsidR="00C244A0" w:rsidRPr="00C244A0" w:rsidRDefault="00C244A0" w:rsidP="00C244A0">
      <w:pPr>
        <w:rPr>
          <w:b/>
          <w:bCs/>
        </w:rPr>
      </w:pPr>
      <w:r w:rsidRPr="00C244A0">
        <w:rPr>
          <w:b/>
          <w:bCs/>
        </w:rPr>
        <w:t>ARTICLE 12 – PROPRIÉTÉ INTELLECTUELLE</w:t>
      </w:r>
    </w:p>
    <w:p w14:paraId="5074A7BC" w14:textId="57890990" w:rsidR="00C244A0" w:rsidRPr="00C244A0" w:rsidRDefault="00C244A0" w:rsidP="00C244A0">
      <w:r w:rsidRPr="00C244A0">
        <w:t xml:space="preserve">Les photographies restent la propriété intellectuelle de </w:t>
      </w:r>
      <w:r>
        <w:t>la photographe.</w:t>
      </w:r>
    </w:p>
    <w:p w14:paraId="2653CA9D" w14:textId="77777777" w:rsidR="00C244A0" w:rsidRPr="00C244A0" w:rsidRDefault="00C244A0" w:rsidP="00C244A0">
      <w:r w:rsidRPr="00C244A0">
        <w:t>Toute utilisation commerciale est interdite sans accord écrit.</w:t>
      </w:r>
    </w:p>
    <w:p w14:paraId="7790B16A" w14:textId="52172AB9" w:rsidR="00C244A0" w:rsidRPr="00C244A0" w:rsidRDefault="00C244A0" w:rsidP="00C244A0">
      <w:r w:rsidRPr="00C244A0">
        <w:t xml:space="preserve">Toute diffusion personnelle doit mentionner le nom </w:t>
      </w:r>
      <w:r>
        <w:t>de Sweet Studio Photographie.</w:t>
      </w:r>
    </w:p>
    <w:p w14:paraId="04F31B2F" w14:textId="77777777" w:rsidR="00C244A0" w:rsidRPr="00C244A0" w:rsidRDefault="00C244A0" w:rsidP="00C244A0">
      <w:r w:rsidRPr="00C244A0">
        <w:rPr>
          <w:b/>
          <w:bCs/>
        </w:rPr>
        <w:pict w14:anchorId="0D1F7E25">
          <v:rect id="_x0000_i1037" style="width:0;height:0" o:hralign="center" o:hrstd="t" o:hr="t" fillcolor="#a0a0a0" stroked="f"/>
        </w:pict>
      </w:r>
    </w:p>
    <w:p w14:paraId="7D668E4C" w14:textId="77777777" w:rsidR="00C244A0" w:rsidRPr="00C244A0" w:rsidRDefault="00C244A0" w:rsidP="00C244A0">
      <w:pPr>
        <w:rPr>
          <w:b/>
          <w:bCs/>
        </w:rPr>
      </w:pPr>
      <w:r w:rsidRPr="00C244A0">
        <w:rPr>
          <w:b/>
          <w:bCs/>
        </w:rPr>
        <w:t>ARTICLE 13 – INTERDICTION DE CAPTURE ET D’UTILISATION FRAUDULEUSE</w:t>
      </w:r>
    </w:p>
    <w:p w14:paraId="626DEA99" w14:textId="77777777" w:rsidR="00C244A0" w:rsidRPr="00C244A0" w:rsidRDefault="00C244A0" w:rsidP="00C244A0">
      <w:r w:rsidRPr="00C244A0">
        <w:t>Toute captation d’image via la galerie de sélection (capture d’écran, enregistrement, photographie de l’écran, reproduction partielle ou totale) est strictement interdite.</w:t>
      </w:r>
    </w:p>
    <w:p w14:paraId="2DCDEC7D" w14:textId="77777777" w:rsidR="00C244A0" w:rsidRPr="00C244A0" w:rsidRDefault="00C244A0" w:rsidP="00C244A0">
      <w:r w:rsidRPr="00C244A0">
        <w:t>Les images présentes dans la galerie de sélection sont protégées par filigrane et demeurent la propriété exclusive de la photographe.</w:t>
      </w:r>
    </w:p>
    <w:p w14:paraId="4FF64962" w14:textId="77777777" w:rsidR="00C244A0" w:rsidRPr="00C244A0" w:rsidRDefault="00C244A0" w:rsidP="00C244A0">
      <w:r w:rsidRPr="00C244A0">
        <w:t>Toute utilisation non autorisée constitue une contrefaçon au sens du Code de la propriété intellectuelle et pourra donner lieu à facturation immédiate de l’image au tarif unitaire en vigueur ainsi qu’à des poursuites judiciaires.</w:t>
      </w:r>
    </w:p>
    <w:p w14:paraId="366A0381" w14:textId="77777777" w:rsidR="00C244A0" w:rsidRPr="00C244A0" w:rsidRDefault="00C244A0" w:rsidP="00C244A0">
      <w:r w:rsidRPr="00C244A0">
        <w:rPr>
          <w:b/>
          <w:bCs/>
        </w:rPr>
        <w:pict w14:anchorId="0C37061F">
          <v:rect id="_x0000_i1038" style="width:0;height:0" o:hralign="center" o:hrstd="t" o:hr="t" fillcolor="#a0a0a0" stroked="f"/>
        </w:pict>
      </w:r>
    </w:p>
    <w:p w14:paraId="1C15299B" w14:textId="77777777" w:rsidR="00C244A0" w:rsidRPr="00C244A0" w:rsidRDefault="00C244A0" w:rsidP="00C244A0">
      <w:pPr>
        <w:rPr>
          <w:b/>
          <w:bCs/>
        </w:rPr>
      </w:pPr>
      <w:r w:rsidRPr="00C244A0">
        <w:rPr>
          <w:b/>
          <w:bCs/>
        </w:rPr>
        <w:t>ARTICLE 14 – DROIT À L’IMAGE</w:t>
      </w:r>
    </w:p>
    <w:p w14:paraId="72E9EC8F" w14:textId="77777777" w:rsidR="00C244A0" w:rsidRPr="00C244A0" w:rsidRDefault="00C244A0" w:rsidP="00C244A0">
      <w:r w:rsidRPr="00C244A0">
        <w:t>L’autorisation de publication est facultative.</w:t>
      </w:r>
    </w:p>
    <w:p w14:paraId="13250E35" w14:textId="77777777" w:rsidR="00C244A0" w:rsidRPr="00C244A0" w:rsidRDefault="00C244A0" w:rsidP="00C244A0">
      <w:r w:rsidRPr="00C244A0">
        <w:t>Les images éventuellement utilisées à des fins promotionnelles le sont de manière anonyme.</w:t>
      </w:r>
    </w:p>
    <w:p w14:paraId="0F9EBC3B" w14:textId="622F0646" w:rsidR="00C244A0" w:rsidRPr="00C244A0" w:rsidRDefault="00C244A0" w:rsidP="00C244A0">
      <w:r w:rsidRPr="00C244A0">
        <w:t>En cas de retrait ultérieur de l’autorisation de publication, le client devra régler le montant correspondant aux images numériques offertes au titre de cette autorisation, au tarif de </w:t>
      </w:r>
      <w:r w:rsidRPr="00C244A0">
        <w:rPr>
          <w:b/>
          <w:bCs/>
        </w:rPr>
        <w:t>2</w:t>
      </w:r>
      <w:r>
        <w:rPr>
          <w:b/>
          <w:bCs/>
        </w:rPr>
        <w:t>5</w:t>
      </w:r>
      <w:r w:rsidRPr="00C244A0">
        <w:rPr>
          <w:b/>
          <w:bCs/>
        </w:rPr>
        <w:t xml:space="preserve"> € par image offerte</w:t>
      </w:r>
      <w:r w:rsidRPr="00C244A0">
        <w:t>.</w:t>
      </w:r>
    </w:p>
    <w:p w14:paraId="57A7E705" w14:textId="77777777" w:rsidR="00C244A0" w:rsidRPr="00C244A0" w:rsidRDefault="00C244A0" w:rsidP="00C244A0">
      <w:r w:rsidRPr="00C244A0">
        <w:rPr>
          <w:b/>
          <w:bCs/>
        </w:rPr>
        <w:pict w14:anchorId="35F27AFA">
          <v:rect id="_x0000_i1039" style="width:0;height:0" o:hralign="center" o:hrstd="t" o:hr="t" fillcolor="#a0a0a0" stroked="f"/>
        </w:pict>
      </w:r>
    </w:p>
    <w:p w14:paraId="5F567E82" w14:textId="77777777" w:rsidR="00C244A0" w:rsidRPr="00C244A0" w:rsidRDefault="00C244A0" w:rsidP="00C244A0">
      <w:pPr>
        <w:rPr>
          <w:b/>
          <w:bCs/>
        </w:rPr>
      </w:pPr>
      <w:r w:rsidRPr="00C244A0">
        <w:rPr>
          <w:b/>
          <w:bCs/>
        </w:rPr>
        <w:t>ARTICLE 15 – DONNÉES PERSONNELLES</w:t>
      </w:r>
    </w:p>
    <w:p w14:paraId="14403D50" w14:textId="77777777" w:rsidR="00C244A0" w:rsidRPr="00C244A0" w:rsidRDefault="00C244A0" w:rsidP="00C244A0">
      <w:r w:rsidRPr="00C244A0">
        <w:lastRenderedPageBreak/>
        <w:t>Les données recueillies sont strictement destinées à la gestion de la relation client.</w:t>
      </w:r>
    </w:p>
    <w:p w14:paraId="7F7CD1BE" w14:textId="77777777" w:rsidR="00C244A0" w:rsidRPr="00C244A0" w:rsidRDefault="00C244A0" w:rsidP="00C244A0">
      <w:r w:rsidRPr="00C244A0">
        <w:t>Elles ne sont transmises à aucun tiers.</w:t>
      </w:r>
    </w:p>
    <w:p w14:paraId="72876240" w14:textId="77777777" w:rsidR="00C244A0" w:rsidRPr="00C244A0" w:rsidRDefault="00C244A0" w:rsidP="00C244A0">
      <w:r w:rsidRPr="00C244A0">
        <w:rPr>
          <w:b/>
          <w:bCs/>
        </w:rPr>
        <w:pict w14:anchorId="326486A3">
          <v:rect id="_x0000_i1040" style="width:0;height:0" o:hralign="center" o:hrstd="t" o:hr="t" fillcolor="#a0a0a0" stroked="f"/>
        </w:pict>
      </w:r>
    </w:p>
    <w:p w14:paraId="4ED137BF" w14:textId="77777777" w:rsidR="00C244A0" w:rsidRPr="00C244A0" w:rsidRDefault="00C244A0" w:rsidP="00C244A0">
      <w:pPr>
        <w:rPr>
          <w:b/>
          <w:bCs/>
        </w:rPr>
      </w:pPr>
      <w:r w:rsidRPr="00C244A0">
        <w:rPr>
          <w:b/>
          <w:bCs/>
        </w:rPr>
        <w:t>ARTICLE 16 – LOI APPLICABLE</w:t>
      </w:r>
    </w:p>
    <w:p w14:paraId="4B547606" w14:textId="77777777" w:rsidR="00C244A0" w:rsidRPr="00C244A0" w:rsidRDefault="00C244A0" w:rsidP="00C244A0">
      <w:r w:rsidRPr="00C244A0">
        <w:t>Les présentes CGV sont soumises au droit français.</w:t>
      </w:r>
    </w:p>
    <w:p w14:paraId="0240A3A4" w14:textId="77777777" w:rsidR="00C244A0" w:rsidRPr="00C244A0" w:rsidRDefault="00C244A0" w:rsidP="00C244A0">
      <w:r w:rsidRPr="00C244A0">
        <w:t>Tout litige relève de la compétence exclusive des tribunaux de Carcassonne.</w:t>
      </w:r>
    </w:p>
    <w:p w14:paraId="4B1866C4" w14:textId="4E5ECFE6" w:rsidR="00A2108F" w:rsidRDefault="00A2108F" w:rsidP="00C244A0"/>
    <w:sectPr w:rsidR="00A21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3295"/>
    <w:multiLevelType w:val="multilevel"/>
    <w:tmpl w:val="689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47506"/>
    <w:multiLevelType w:val="multilevel"/>
    <w:tmpl w:val="716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55FFF"/>
    <w:multiLevelType w:val="multilevel"/>
    <w:tmpl w:val="F97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0231F"/>
    <w:multiLevelType w:val="multilevel"/>
    <w:tmpl w:val="505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97B07"/>
    <w:multiLevelType w:val="multilevel"/>
    <w:tmpl w:val="0BF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96F10"/>
    <w:multiLevelType w:val="multilevel"/>
    <w:tmpl w:val="27D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252521">
    <w:abstractNumId w:val="5"/>
  </w:num>
  <w:num w:numId="2" w16cid:durableId="1117329565">
    <w:abstractNumId w:val="4"/>
  </w:num>
  <w:num w:numId="3" w16cid:durableId="1185749162">
    <w:abstractNumId w:val="3"/>
  </w:num>
  <w:num w:numId="4" w16cid:durableId="1801261694">
    <w:abstractNumId w:val="2"/>
  </w:num>
  <w:num w:numId="5" w16cid:durableId="2137020787">
    <w:abstractNumId w:val="0"/>
  </w:num>
  <w:num w:numId="6" w16cid:durableId="34775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E7"/>
    <w:rsid w:val="00085913"/>
    <w:rsid w:val="001F40BE"/>
    <w:rsid w:val="002668FF"/>
    <w:rsid w:val="002B6088"/>
    <w:rsid w:val="004D6109"/>
    <w:rsid w:val="00510DC7"/>
    <w:rsid w:val="00543C92"/>
    <w:rsid w:val="005F5BDE"/>
    <w:rsid w:val="00641115"/>
    <w:rsid w:val="0067052E"/>
    <w:rsid w:val="0068549E"/>
    <w:rsid w:val="006F7BE7"/>
    <w:rsid w:val="00757F3F"/>
    <w:rsid w:val="00A2108F"/>
    <w:rsid w:val="00AC7ED8"/>
    <w:rsid w:val="00AE5110"/>
    <w:rsid w:val="00C244A0"/>
    <w:rsid w:val="00EB5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91E4"/>
  <w15:chartTrackingRefBased/>
  <w15:docId w15:val="{63A00AB5-5118-4050-A510-4FE0F01C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4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F7BE7"/>
    <w:rPr>
      <w:color w:val="0563C1" w:themeColor="hyperlink"/>
      <w:u w:val="single"/>
    </w:rPr>
  </w:style>
  <w:style w:type="character" w:styleId="Mentionnonrsolue">
    <w:name w:val="Unresolved Mention"/>
    <w:basedOn w:val="Policepardfaut"/>
    <w:uiPriority w:val="99"/>
    <w:semiHidden/>
    <w:unhideWhenUsed/>
    <w:rsid w:val="006F7BE7"/>
    <w:rPr>
      <w:color w:val="808080"/>
      <w:shd w:val="clear" w:color="auto" w:fill="E6E6E6"/>
    </w:rPr>
  </w:style>
  <w:style w:type="character" w:customStyle="1" w:styleId="Titre1Car">
    <w:name w:val="Titre 1 Car"/>
    <w:basedOn w:val="Policepardfaut"/>
    <w:link w:val="Titre1"/>
    <w:uiPriority w:val="9"/>
    <w:rsid w:val="00C244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eetstudi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eetstudio.fr" TargetMode="External"/><Relationship Id="rId5" Type="http://schemas.openxmlformats.org/officeDocument/2006/relationships/hyperlink" Target="mailto:sweet-studio@outlook.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1887</Words>
  <Characters>10401</Characters>
  <Application>Microsoft Office Word</Application>
  <DocSecurity>0</DocSecurity>
  <Lines>160</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Jérome</dc:creator>
  <cp:keywords/>
  <dc:description/>
  <cp:lastModifiedBy>Anne JEROME</cp:lastModifiedBy>
  <cp:revision>7</cp:revision>
  <cp:lastPrinted>2023-07-13T13:41:00Z</cp:lastPrinted>
  <dcterms:created xsi:type="dcterms:W3CDTF">2017-08-14T23:02:00Z</dcterms:created>
  <dcterms:modified xsi:type="dcterms:W3CDTF">2026-03-22T17:22:00Z</dcterms:modified>
</cp:coreProperties>
</file>